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CB" w:rsidRDefault="001F5257"/>
    <w:p w:rsidR="000D38CE" w:rsidRPr="00792FC4" w:rsidRDefault="000D38CE" w:rsidP="002C184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D38CE">
        <w:rPr>
          <w:rFonts w:cstheme="minorHAnsi"/>
          <w:sz w:val="24"/>
          <w:szCs w:val="24"/>
        </w:rPr>
        <w:t>ELENCO MATERIALI ED ATTREZZATURE</w:t>
      </w:r>
      <w:r w:rsidRPr="00792FC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IDROPULITRICE A MOTORE</w:t>
      </w:r>
    </w:p>
    <w:p w:rsidR="000D38CE" w:rsidRPr="00792FC4" w:rsidRDefault="005049F3" w:rsidP="000D38CE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eastAsia="Times New Roman" w:cstheme="minorHAnsi"/>
          <w:color w:val="3D3D3D"/>
          <w:kern w:val="36"/>
          <w:sz w:val="32"/>
          <w:szCs w:val="32"/>
          <w:lang w:eastAsia="it-IT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ANNOVI REVERBERI </w:t>
      </w:r>
      <w:r w:rsidR="000D38CE">
        <w:rPr>
          <w:rFonts w:cstheme="minorHAnsi"/>
          <w:sz w:val="32"/>
          <w:szCs w:val="32"/>
          <w:shd w:val="clear" w:color="auto" w:fill="FFFFFF"/>
        </w:rPr>
        <w:t>A.R. 1440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proofErr w:type="gramStart"/>
            <w:r w:rsidRPr="00D12CB5">
              <w:rPr>
                <w:sz w:val="16"/>
                <w:szCs w:val="16"/>
              </w:rPr>
              <w:t>Q.TA</w:t>
            </w:r>
            <w:proofErr w:type="gramEnd"/>
            <w:r w:rsidRPr="00D12CB5">
              <w:rPr>
                <w:sz w:val="16"/>
                <w:szCs w:val="16"/>
              </w:rPr>
              <w:t>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0D38CE" w:rsidP="005E56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Idropulitrice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0D38CE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Tub</w:t>
            </w:r>
            <w:r w:rsidR="000D38CE">
              <w:rPr>
                <w:rFonts w:cstheme="minorHAnsi"/>
                <w:b/>
              </w:rPr>
              <w:t>o</w:t>
            </w:r>
            <w:r w:rsidRPr="005E5657">
              <w:rPr>
                <w:rFonts w:cstheme="minorHAnsi"/>
                <w:b/>
              </w:rPr>
              <w:t xml:space="preserve"> </w:t>
            </w:r>
            <w:r w:rsidR="000D38CE">
              <w:rPr>
                <w:rFonts w:cstheme="minorHAnsi"/>
                <w:b/>
              </w:rPr>
              <w:t>in gomma carico acqua</w:t>
            </w:r>
          </w:p>
        </w:tc>
        <w:tc>
          <w:tcPr>
            <w:tcW w:w="680" w:type="dxa"/>
          </w:tcPr>
          <w:p w:rsidR="005E5657" w:rsidRPr="005E5657" w:rsidRDefault="000D38CE" w:rsidP="005E5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0D38CE" w:rsidP="000D38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Lancia porta ugelli con ugelli</w:t>
            </w:r>
          </w:p>
        </w:tc>
        <w:tc>
          <w:tcPr>
            <w:tcW w:w="680" w:type="dxa"/>
          </w:tcPr>
          <w:p w:rsidR="005E5657" w:rsidRPr="005E5657" w:rsidRDefault="000D38CE" w:rsidP="005E5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0D38CE" w:rsidTr="00437562">
        <w:trPr>
          <w:jc w:val="center"/>
        </w:trPr>
        <w:tc>
          <w:tcPr>
            <w:tcW w:w="6803" w:type="dxa"/>
          </w:tcPr>
          <w:p w:rsidR="000D38CE" w:rsidRDefault="000D38CE" w:rsidP="000D38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Pistola</w:t>
            </w:r>
          </w:p>
        </w:tc>
        <w:tc>
          <w:tcPr>
            <w:tcW w:w="680" w:type="dxa"/>
          </w:tcPr>
          <w:p w:rsidR="000D38CE" w:rsidRDefault="000D38CE" w:rsidP="005E5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0D38CE" w:rsidRPr="00D12CB5" w:rsidRDefault="000D38CE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0D38CE" w:rsidRPr="00D12CB5" w:rsidRDefault="000D38CE" w:rsidP="005E5657">
            <w:pPr>
              <w:rPr>
                <w:rFonts w:cstheme="minorHAnsi"/>
              </w:rPr>
            </w:pPr>
          </w:p>
        </w:tc>
      </w:tr>
      <w:tr w:rsidR="000D38CE" w:rsidTr="00437562">
        <w:trPr>
          <w:jc w:val="center"/>
        </w:trPr>
        <w:tc>
          <w:tcPr>
            <w:tcW w:w="6803" w:type="dxa"/>
          </w:tcPr>
          <w:p w:rsidR="000D38CE" w:rsidRDefault="000D38CE" w:rsidP="000D38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Tubo alta pressione 8 mt</w:t>
            </w:r>
          </w:p>
        </w:tc>
        <w:tc>
          <w:tcPr>
            <w:tcW w:w="680" w:type="dxa"/>
          </w:tcPr>
          <w:p w:rsidR="000D38CE" w:rsidRDefault="000D38CE" w:rsidP="005E5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0D38CE" w:rsidRPr="00D12CB5" w:rsidRDefault="000D38CE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0D38CE" w:rsidRPr="00D12CB5" w:rsidRDefault="000D38CE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Tanica benzina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Imbuto per travaso</w:t>
            </w:r>
            <w:r w:rsidR="008648F8">
              <w:rPr>
                <w:rFonts w:cstheme="minorHAnsi"/>
                <w:b/>
              </w:rPr>
              <w:t xml:space="preserve"> benzina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Piede di porco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Guanti di </w:t>
            </w:r>
            <w:proofErr w:type="gramStart"/>
            <w:r w:rsidRPr="005E5657">
              <w:rPr>
                <w:rFonts w:cstheme="minorHAnsi"/>
                <w:b/>
              </w:rPr>
              <w:t>gomma  paia</w:t>
            </w:r>
            <w:proofErr w:type="gramEnd"/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D12CB5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D12CB5" w:rsidRPr="00D12CB5" w:rsidRDefault="00D12CB5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Cintura di sicurezza con corda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77"/>
        <w:gridCol w:w="2827"/>
        <w:gridCol w:w="2466"/>
      </w:tblGrid>
      <w:tr w:rsidR="000D38CE" w:rsidTr="000D38CE">
        <w:trPr>
          <w:jc w:val="center"/>
        </w:trPr>
        <w:tc>
          <w:tcPr>
            <w:tcW w:w="3877" w:type="dxa"/>
          </w:tcPr>
          <w:p w:rsidR="003633CE" w:rsidRPr="00B87E48" w:rsidRDefault="000D38CE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Pressione</w:t>
            </w:r>
          </w:p>
        </w:tc>
        <w:tc>
          <w:tcPr>
            <w:tcW w:w="2827" w:type="dxa"/>
          </w:tcPr>
          <w:p w:rsidR="003633CE" w:rsidRPr="005E5657" w:rsidRDefault="000D38CE" w:rsidP="005E565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200 bar</w:t>
            </w:r>
          </w:p>
        </w:tc>
        <w:tc>
          <w:tcPr>
            <w:tcW w:w="2466" w:type="dxa"/>
            <w:vMerge w:val="restart"/>
          </w:tcPr>
          <w:p w:rsidR="003633CE" w:rsidRPr="00B87E48" w:rsidRDefault="000D38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314325</wp:posOffset>
                  </wp:positionH>
                  <wp:positionV relativeFrom="margin">
                    <wp:posOffset>180975</wp:posOffset>
                  </wp:positionV>
                  <wp:extent cx="810000" cy="1080000"/>
                  <wp:effectExtent l="0" t="0" r="9525" b="635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R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38CE" w:rsidTr="000D38CE">
        <w:trPr>
          <w:jc w:val="center"/>
        </w:trPr>
        <w:tc>
          <w:tcPr>
            <w:tcW w:w="3877" w:type="dxa"/>
          </w:tcPr>
          <w:p w:rsidR="003633CE" w:rsidRPr="00B87E48" w:rsidRDefault="000D38CE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Portata</w:t>
            </w:r>
          </w:p>
        </w:tc>
        <w:tc>
          <w:tcPr>
            <w:tcW w:w="2827" w:type="dxa"/>
          </w:tcPr>
          <w:p w:rsidR="003633CE" w:rsidRPr="005E5657" w:rsidRDefault="000D38CE" w:rsidP="000D38C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660 Lt/h – 11 Lt/</w:t>
            </w:r>
            <w:proofErr w:type="spellStart"/>
            <w:r>
              <w:rPr>
                <w:rFonts w:cstheme="minorHAnsi"/>
                <w:b/>
              </w:rPr>
              <w:t>min</w:t>
            </w:r>
            <w:proofErr w:type="spellEnd"/>
          </w:p>
        </w:tc>
        <w:tc>
          <w:tcPr>
            <w:tcW w:w="2466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0D38CE" w:rsidTr="000D38CE">
        <w:trPr>
          <w:jc w:val="center"/>
        </w:trPr>
        <w:tc>
          <w:tcPr>
            <w:tcW w:w="3877" w:type="dxa"/>
          </w:tcPr>
          <w:p w:rsidR="003633CE" w:rsidRPr="00B87E48" w:rsidRDefault="000D38CE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Potenza motore (hondaGP160H)</w:t>
            </w:r>
          </w:p>
        </w:tc>
        <w:tc>
          <w:tcPr>
            <w:tcW w:w="2827" w:type="dxa"/>
          </w:tcPr>
          <w:p w:rsidR="003633CE" w:rsidRPr="000D38CE" w:rsidRDefault="000D38CE" w:rsidP="005E5657">
            <w:pPr>
              <w:rPr>
                <w:rFonts w:cstheme="minorHAnsi"/>
                <w:b/>
              </w:rPr>
            </w:pPr>
            <w:r w:rsidRPr="000D38CE">
              <w:rPr>
                <w:rFonts w:cstheme="minorHAnsi"/>
                <w:b/>
              </w:rPr>
              <w:t xml:space="preserve">5,5 </w:t>
            </w:r>
            <w:proofErr w:type="spellStart"/>
            <w:r w:rsidRPr="000D38CE">
              <w:rPr>
                <w:rFonts w:cstheme="minorHAnsi"/>
                <w:b/>
              </w:rPr>
              <w:t>hp</w:t>
            </w:r>
            <w:proofErr w:type="spellEnd"/>
          </w:p>
        </w:tc>
        <w:tc>
          <w:tcPr>
            <w:tcW w:w="2466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0D38CE" w:rsidTr="000D38CE">
        <w:trPr>
          <w:jc w:val="center"/>
        </w:trPr>
        <w:tc>
          <w:tcPr>
            <w:tcW w:w="3877" w:type="dxa"/>
            <w:tcBorders>
              <w:bottom w:val="single" w:sz="4" w:space="0" w:color="auto"/>
            </w:tcBorders>
          </w:tcPr>
          <w:p w:rsidR="003633CE" w:rsidRPr="00B87E48" w:rsidRDefault="000D38CE" w:rsidP="000D38C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Peso</w:t>
            </w:r>
            <w:r w:rsidR="003633CE" w:rsidRPr="00B87E48">
              <w:rPr>
                <w:rFonts w:cstheme="minorHAnsi"/>
                <w:b/>
              </w:rPr>
              <w:t xml:space="preserve">                       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633CE" w:rsidRPr="005E5657" w:rsidRDefault="000D38CE" w:rsidP="005E565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31,4 Kg</w:t>
            </w:r>
          </w:p>
        </w:tc>
        <w:tc>
          <w:tcPr>
            <w:tcW w:w="2466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0D38CE" w:rsidTr="000D38CE">
        <w:trPr>
          <w:jc w:val="center"/>
        </w:trPr>
        <w:tc>
          <w:tcPr>
            <w:tcW w:w="3877" w:type="dxa"/>
            <w:tcBorders>
              <w:bottom w:val="single" w:sz="4" w:space="0" w:color="auto"/>
            </w:tcBorders>
          </w:tcPr>
          <w:p w:rsidR="000D38CE" w:rsidRDefault="005049F3" w:rsidP="000D38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Potenza sonora (Rumorosità)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D38CE" w:rsidRDefault="000D38CE" w:rsidP="005049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103 </w:t>
            </w:r>
            <w:r w:rsidR="005049F3">
              <w:rPr>
                <w:rFonts w:cstheme="minorHAnsi"/>
                <w:b/>
              </w:rPr>
              <w:t>dB</w:t>
            </w:r>
          </w:p>
        </w:tc>
        <w:tc>
          <w:tcPr>
            <w:tcW w:w="2466" w:type="dxa"/>
            <w:vMerge/>
          </w:tcPr>
          <w:p w:rsidR="000D38CE" w:rsidRPr="00B87E48" w:rsidRDefault="000D38CE">
            <w:pPr>
              <w:rPr>
                <w:rFonts w:cstheme="minorHAnsi"/>
                <w:b/>
              </w:rPr>
            </w:pPr>
          </w:p>
        </w:tc>
      </w:tr>
      <w:tr w:rsidR="005049F3" w:rsidTr="000D38CE">
        <w:trPr>
          <w:jc w:val="center"/>
        </w:trPr>
        <w:tc>
          <w:tcPr>
            <w:tcW w:w="3877" w:type="dxa"/>
            <w:tcBorders>
              <w:bottom w:val="single" w:sz="4" w:space="0" w:color="auto"/>
            </w:tcBorders>
          </w:tcPr>
          <w:p w:rsidR="005049F3" w:rsidRDefault="005049F3" w:rsidP="005049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Calore acqua in entrata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049F3" w:rsidRDefault="005049F3" w:rsidP="005049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Max 40°</w:t>
            </w:r>
          </w:p>
        </w:tc>
        <w:tc>
          <w:tcPr>
            <w:tcW w:w="2466" w:type="dxa"/>
            <w:vMerge/>
          </w:tcPr>
          <w:p w:rsidR="005049F3" w:rsidRPr="00B87E48" w:rsidRDefault="005049F3">
            <w:pPr>
              <w:rPr>
                <w:rFonts w:cstheme="minorHAnsi"/>
                <w:b/>
              </w:rPr>
            </w:pPr>
          </w:p>
        </w:tc>
      </w:tr>
      <w:tr w:rsidR="000D38CE" w:rsidTr="000D38CE">
        <w:trPr>
          <w:trHeight w:val="547"/>
          <w:jc w:val="center"/>
        </w:trPr>
        <w:tc>
          <w:tcPr>
            <w:tcW w:w="6704" w:type="dxa"/>
            <w:gridSpan w:val="2"/>
            <w:tcBorders>
              <w:left w:val="nil"/>
              <w:bottom w:val="nil"/>
            </w:tcBorders>
          </w:tcPr>
          <w:p w:rsidR="00B45F87" w:rsidRPr="00B87E48" w:rsidRDefault="00E73D06" w:rsidP="00E73D0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COPIA DEL </w:t>
            </w:r>
            <w:r w:rsidRPr="00D41EC0">
              <w:rPr>
                <w:rFonts w:cstheme="minorHAnsi"/>
                <w:b/>
                <w:color w:val="FF0000"/>
              </w:rPr>
              <w:t>LIBRETTO USO E MANUTENZIONE DEVE ESSERE DOTAZIONE DELL’ATTREZZATURA E PORTATO AL SEGUITO</w:t>
            </w:r>
          </w:p>
        </w:tc>
        <w:tc>
          <w:tcPr>
            <w:tcW w:w="2466" w:type="dxa"/>
            <w:vMerge/>
          </w:tcPr>
          <w:p w:rsidR="00B45F87" w:rsidRPr="00B87E48" w:rsidRDefault="00B45F87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Durante l’utilizzo dell’attrezzatura i </w:t>
      </w:r>
      <w:r>
        <w:rPr>
          <w:rFonts w:eastAsia="Arial Unicode MS" w:cstheme="minorHAnsi"/>
          <w:color w:val="000000"/>
          <w:spacing w:val="-2"/>
          <w:sz w:val="24"/>
          <w:szCs w:val="24"/>
        </w:rPr>
        <w:t xml:space="preserve">volontari </w:t>
      </w:r>
      <w:r w:rsidRPr="00B87E48">
        <w:rPr>
          <w:rFonts w:eastAsia="Arial Unicode MS" w:cstheme="minorHAnsi"/>
          <w:b/>
          <w:color w:val="000000"/>
          <w:spacing w:val="-2"/>
          <w:sz w:val="24"/>
          <w:szCs w:val="24"/>
        </w:rPr>
        <w:t>devono</w:t>
      </w: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 indossare i seguenti DPI con marcatura “CE”: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Guanti rischi meccanici (Conformi UNI EN 388-420)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Cuffia o inserti antirumore (Se necessario da valutazione)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Scarpe di sicurezza con suola imperforabile (Conformi UNI EN 345-344) o stivali (Conformi UNI EN 344, 345)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Elmetto (conforme UNI EN 397)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781D208" wp14:editId="2A63588C">
            <wp:simplePos x="0" y="0"/>
            <wp:positionH relativeFrom="column">
              <wp:posOffset>4282440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48ABF4" wp14:editId="3EF99937">
            <wp:simplePos x="0" y="0"/>
            <wp:positionH relativeFrom="column">
              <wp:posOffset>3215640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877AA33" wp14:editId="71C92A7C">
            <wp:simplePos x="0" y="0"/>
            <wp:positionH relativeFrom="column">
              <wp:posOffset>2146935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4D6FCD95" wp14:editId="552EB4C1">
            <wp:simplePos x="0" y="0"/>
            <wp:positionH relativeFrom="column">
              <wp:posOffset>1078230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7BD931F7" wp14:editId="565ED979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sectPr w:rsidR="00B87E48" w:rsidSect="00D12CB5">
      <w:headerReference w:type="default" r:id="rId12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57" w:rsidRDefault="001F5257" w:rsidP="00D12CB5">
      <w:pPr>
        <w:spacing w:after="0" w:line="240" w:lineRule="auto"/>
      </w:pPr>
      <w:r>
        <w:separator/>
      </w:r>
    </w:p>
  </w:endnote>
  <w:endnote w:type="continuationSeparator" w:id="0">
    <w:p w:rsidR="001F5257" w:rsidRDefault="001F5257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57" w:rsidRDefault="001F5257" w:rsidP="00D12CB5">
      <w:pPr>
        <w:spacing w:after="0" w:line="240" w:lineRule="auto"/>
      </w:pPr>
      <w:r>
        <w:separator/>
      </w:r>
    </w:p>
  </w:footnote>
  <w:footnote w:type="continuationSeparator" w:id="0">
    <w:p w:rsidR="001F5257" w:rsidRDefault="001F5257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CB5"/>
    <w:rsid w:val="00046E68"/>
    <w:rsid w:val="000D38CE"/>
    <w:rsid w:val="00145712"/>
    <w:rsid w:val="00194040"/>
    <w:rsid w:val="001F5257"/>
    <w:rsid w:val="002B7CCB"/>
    <w:rsid w:val="003633CE"/>
    <w:rsid w:val="005049F3"/>
    <w:rsid w:val="005E5657"/>
    <w:rsid w:val="008648F8"/>
    <w:rsid w:val="00AE2BF7"/>
    <w:rsid w:val="00B45F87"/>
    <w:rsid w:val="00B87E48"/>
    <w:rsid w:val="00D12CB5"/>
    <w:rsid w:val="00DA4365"/>
    <w:rsid w:val="00DD0F9E"/>
    <w:rsid w:val="00E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5C362-76D0-41C1-AFAD-D6AA678C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Protezione Civile Malo</cp:lastModifiedBy>
  <cp:revision>4</cp:revision>
  <cp:lastPrinted>2023-04-23T12:56:00Z</cp:lastPrinted>
  <dcterms:created xsi:type="dcterms:W3CDTF">2023-04-22T09:02:00Z</dcterms:created>
  <dcterms:modified xsi:type="dcterms:W3CDTF">2023-04-23T12:56:00Z</dcterms:modified>
</cp:coreProperties>
</file>